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71" w:rsidRPr="00CF356A" w:rsidRDefault="00945271" w:rsidP="0051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Договір</w:t>
      </w:r>
      <w:r w:rsidR="00CF356A">
        <w:rPr>
          <w:rFonts w:ascii="Times New Roman" w:hAnsi="Times New Roman" w:cs="Times New Roman"/>
          <w:sz w:val="28"/>
          <w:szCs w:val="28"/>
        </w:rPr>
        <w:t xml:space="preserve"> про</w:t>
      </w:r>
      <w:r w:rsidR="00D00214">
        <w:rPr>
          <w:rFonts w:ascii="Times New Roman" w:hAnsi="Times New Roman" w:cs="Times New Roman"/>
          <w:sz w:val="28"/>
          <w:szCs w:val="28"/>
        </w:rPr>
        <w:t xml:space="preserve"> стажування № 2</w:t>
      </w:r>
    </w:p>
    <w:p w:rsidR="00945271" w:rsidRPr="00CF356A" w:rsidRDefault="00945271" w:rsidP="0094527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F356A"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  <w:r w:rsidRPr="00CF3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F35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24D2">
        <w:rPr>
          <w:rFonts w:ascii="Times New Roman" w:hAnsi="Times New Roman" w:cs="Times New Roman"/>
          <w:sz w:val="28"/>
          <w:szCs w:val="28"/>
        </w:rPr>
        <w:t>«_____» ____________202_</w:t>
      </w:r>
      <w:r w:rsidRPr="00CF356A">
        <w:rPr>
          <w:rFonts w:ascii="Times New Roman" w:hAnsi="Times New Roman" w:cs="Times New Roman"/>
          <w:sz w:val="28"/>
          <w:szCs w:val="28"/>
        </w:rPr>
        <w:t>р.</w:t>
      </w:r>
    </w:p>
    <w:p w:rsidR="00945271" w:rsidRPr="00CF356A" w:rsidRDefault="00945271" w:rsidP="00945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Державний навчальний заклад «Черкаське вище професійне училище»</w:t>
      </w:r>
      <w:r w:rsidR="00CF356A">
        <w:rPr>
          <w:rFonts w:ascii="Times New Roman" w:hAnsi="Times New Roman" w:cs="Times New Roman"/>
          <w:b/>
          <w:sz w:val="28"/>
          <w:szCs w:val="28"/>
        </w:rPr>
        <w:t>, неприбуткова організація</w:t>
      </w:r>
      <w:r w:rsidRPr="00CF356A">
        <w:rPr>
          <w:rFonts w:ascii="Times New Roman" w:hAnsi="Times New Roman" w:cs="Times New Roman"/>
          <w:sz w:val="28"/>
          <w:szCs w:val="28"/>
        </w:rPr>
        <w:t xml:space="preserve"> (у подальшому іменований «Виконавець») в особі </w:t>
      </w:r>
      <w:r w:rsidR="002E1CD0" w:rsidRPr="00CF356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617B8">
        <w:rPr>
          <w:rFonts w:ascii="Times New Roman" w:hAnsi="Times New Roman" w:cs="Times New Roman"/>
          <w:sz w:val="28"/>
          <w:szCs w:val="28"/>
        </w:rPr>
        <w:t xml:space="preserve"> </w:t>
      </w:r>
      <w:r w:rsidR="009617B8">
        <w:rPr>
          <w:rFonts w:ascii="Times New Roman" w:hAnsi="Times New Roman" w:cs="Times New Roman"/>
          <w:b/>
          <w:sz w:val="28"/>
          <w:szCs w:val="28"/>
        </w:rPr>
        <w:t>Воронова Сергія Павловича</w:t>
      </w:r>
      <w:r w:rsidRPr="00CF356A">
        <w:rPr>
          <w:rFonts w:ascii="Times New Roman" w:hAnsi="Times New Roman" w:cs="Times New Roman"/>
          <w:sz w:val="28"/>
          <w:szCs w:val="28"/>
        </w:rPr>
        <w:t xml:space="preserve">, що діє на підставі Статуту, з одного боку, та </w:t>
      </w:r>
      <w:r w:rsidRPr="00CF356A">
        <w:rPr>
          <w:rFonts w:ascii="Times New Roman" w:hAnsi="Times New Roman" w:cs="Times New Roman"/>
          <w:b/>
          <w:sz w:val="28"/>
          <w:szCs w:val="28"/>
        </w:rPr>
        <w:t xml:space="preserve">Державний навчальний заклад </w:t>
      </w:r>
      <w:r w:rsidRPr="00D00214">
        <w:rPr>
          <w:rFonts w:ascii="Times New Roman" w:hAnsi="Times New Roman" w:cs="Times New Roman"/>
          <w:b/>
          <w:color w:val="FF0000"/>
          <w:sz w:val="28"/>
          <w:szCs w:val="28"/>
        </w:rPr>
        <w:t>«Смілянський центр підготовки і перепідготовки робітничих кадрів»</w:t>
      </w:r>
      <w:r w:rsidR="00CF3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56A">
        <w:rPr>
          <w:rFonts w:ascii="Times New Roman" w:hAnsi="Times New Roman" w:cs="Times New Roman"/>
          <w:sz w:val="28"/>
          <w:szCs w:val="28"/>
        </w:rPr>
        <w:t>(</w:t>
      </w:r>
      <w:r w:rsidR="00CF356A" w:rsidRPr="00CF356A">
        <w:rPr>
          <w:rFonts w:ascii="Times New Roman" w:hAnsi="Times New Roman" w:cs="Times New Roman"/>
          <w:sz w:val="28"/>
          <w:szCs w:val="28"/>
        </w:rPr>
        <w:t>у п</w:t>
      </w:r>
      <w:r w:rsidR="00CF356A">
        <w:rPr>
          <w:rFonts w:ascii="Times New Roman" w:hAnsi="Times New Roman" w:cs="Times New Roman"/>
          <w:sz w:val="28"/>
          <w:szCs w:val="28"/>
        </w:rPr>
        <w:t>одальшому іменований «Замовник</w:t>
      </w:r>
      <w:r w:rsidR="00CF356A" w:rsidRPr="00CF356A">
        <w:rPr>
          <w:rFonts w:ascii="Times New Roman" w:hAnsi="Times New Roman" w:cs="Times New Roman"/>
          <w:sz w:val="28"/>
          <w:szCs w:val="28"/>
        </w:rPr>
        <w:t xml:space="preserve">») </w:t>
      </w:r>
      <w:r w:rsidRPr="00CF356A">
        <w:rPr>
          <w:rFonts w:ascii="Times New Roman" w:hAnsi="Times New Roman" w:cs="Times New Roman"/>
          <w:sz w:val="28"/>
          <w:szCs w:val="28"/>
        </w:rPr>
        <w:t xml:space="preserve"> в особі</w:t>
      </w:r>
      <w:r w:rsidR="00B168BF" w:rsidRPr="00CF356A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CF356A">
        <w:rPr>
          <w:rFonts w:ascii="Times New Roman" w:hAnsi="Times New Roman" w:cs="Times New Roman"/>
          <w:sz w:val="28"/>
          <w:szCs w:val="28"/>
        </w:rPr>
        <w:t xml:space="preserve"> </w:t>
      </w:r>
      <w:r w:rsidRPr="00D00214">
        <w:rPr>
          <w:rFonts w:ascii="Times New Roman" w:hAnsi="Times New Roman" w:cs="Times New Roman"/>
          <w:b/>
          <w:color w:val="FF0000"/>
          <w:sz w:val="28"/>
          <w:szCs w:val="28"/>
        </w:rPr>
        <w:t>Шевчука Віктора Володимировича</w:t>
      </w:r>
      <w:r w:rsidRPr="00CF356A">
        <w:rPr>
          <w:rFonts w:ascii="Times New Roman" w:hAnsi="Times New Roman" w:cs="Times New Roman"/>
          <w:sz w:val="28"/>
          <w:szCs w:val="28"/>
        </w:rPr>
        <w:t>, що діє на підставі Статуту, з іншого боку, уклали цей Договір про наведене нижче.</w:t>
      </w:r>
    </w:p>
    <w:p w:rsidR="00945271" w:rsidRPr="00CF356A" w:rsidRDefault="00945271" w:rsidP="005177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ПРЕДМЕТ ДОГОВОРУ</w:t>
      </w:r>
    </w:p>
    <w:p w:rsidR="00CF356A" w:rsidRPr="00D00214" w:rsidRDefault="00B168BF" w:rsidP="005177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F356A">
        <w:rPr>
          <w:rFonts w:ascii="Times New Roman" w:hAnsi="Times New Roman" w:cs="Times New Roman"/>
          <w:sz w:val="28"/>
          <w:szCs w:val="28"/>
        </w:rPr>
        <w:t>Виконавець бере на себе зобов’язання за рахунок коштів Замовника здійснити стажування педагогічних працівників</w:t>
      </w:r>
      <w:r w:rsidR="00560E18">
        <w:rPr>
          <w:rFonts w:ascii="Times New Roman" w:hAnsi="Times New Roman" w:cs="Times New Roman"/>
          <w:sz w:val="28"/>
          <w:szCs w:val="28"/>
        </w:rPr>
        <w:t xml:space="preserve"> </w:t>
      </w:r>
      <w:r w:rsidR="00560E18" w:rsidRPr="00560E18">
        <w:rPr>
          <w:rFonts w:ascii="Times New Roman" w:hAnsi="Times New Roman" w:cs="Times New Roman"/>
          <w:sz w:val="28"/>
          <w:szCs w:val="28"/>
        </w:rPr>
        <w:t>за професією 5122 «Кухар» 4 розряду</w:t>
      </w:r>
      <w:r w:rsidRPr="00D00214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184344" w:rsidRPr="00D00214">
        <w:rPr>
          <w:rFonts w:ascii="Times New Roman" w:hAnsi="Times New Roman" w:cs="Times New Roman"/>
          <w:color w:val="FF0000"/>
          <w:sz w:val="28"/>
          <w:szCs w:val="28"/>
          <w:u w:val="single"/>
        </w:rPr>
        <w:t>Касян Ірини Миколаївни</w:t>
      </w:r>
      <w:r w:rsidRPr="00D00214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="00184344" w:rsidRPr="00D0021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proofErr w:type="spellStart"/>
      <w:r w:rsidR="00184344" w:rsidRPr="00D00214">
        <w:rPr>
          <w:rFonts w:ascii="Times New Roman" w:hAnsi="Times New Roman" w:cs="Times New Roman"/>
          <w:color w:val="FF0000"/>
          <w:sz w:val="28"/>
          <w:szCs w:val="28"/>
          <w:u w:val="single"/>
        </w:rPr>
        <w:t>Брацюн</w:t>
      </w:r>
      <w:proofErr w:type="spellEnd"/>
      <w:r w:rsidR="00184344" w:rsidRPr="00D0021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Тетяни  Петрівни</w:t>
      </w:r>
      <w:r w:rsidR="00CF356A" w:rsidRPr="00D00214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CF356A" w:rsidRDefault="00CF356A" w:rsidP="00CF3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F356A">
        <w:rPr>
          <w:rFonts w:ascii="Times New Roman" w:hAnsi="Times New Roman" w:cs="Times New Roman"/>
        </w:rPr>
        <w:t>(указуються назва професії за якою відбувається стажування</w:t>
      </w:r>
      <w:r w:rsidR="00560E18">
        <w:rPr>
          <w:rFonts w:ascii="Times New Roman" w:hAnsi="Times New Roman" w:cs="Times New Roman"/>
        </w:rPr>
        <w:t>, освітньо-кваліфікаційний рівень</w:t>
      </w:r>
      <w:r w:rsidRPr="00CF356A">
        <w:rPr>
          <w:rFonts w:ascii="Times New Roman" w:hAnsi="Times New Roman" w:cs="Times New Roman"/>
        </w:rPr>
        <w:t>)</w:t>
      </w:r>
    </w:p>
    <w:p w:rsidR="00CF356A" w:rsidRPr="00CF356A" w:rsidRDefault="00CF356A" w:rsidP="00CF356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45271" w:rsidRPr="00CF356A" w:rsidRDefault="002E1CD0" w:rsidP="002E1CD0">
      <w:pPr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в період</w:t>
      </w:r>
      <w:r w:rsidR="00B168BF" w:rsidRPr="00CF356A">
        <w:rPr>
          <w:rFonts w:ascii="Times New Roman" w:hAnsi="Times New Roman" w:cs="Times New Roman"/>
          <w:sz w:val="28"/>
          <w:szCs w:val="28"/>
        </w:rPr>
        <w:t xml:space="preserve">  </w:t>
      </w:r>
      <w:r w:rsidRPr="00CF356A">
        <w:rPr>
          <w:rFonts w:ascii="Times New Roman" w:hAnsi="Times New Roman" w:cs="Times New Roman"/>
          <w:sz w:val="28"/>
          <w:szCs w:val="28"/>
        </w:rPr>
        <w:t>з «</w:t>
      </w:r>
      <w:r w:rsidR="00CC24D2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CC24D2">
        <w:rPr>
          <w:rFonts w:ascii="Times New Roman" w:hAnsi="Times New Roman" w:cs="Times New Roman"/>
          <w:sz w:val="28"/>
          <w:szCs w:val="28"/>
        </w:rPr>
        <w:t>»_______</w:t>
      </w:r>
      <w:r w:rsidRPr="00CF356A">
        <w:rPr>
          <w:rFonts w:ascii="Times New Roman" w:hAnsi="Times New Roman" w:cs="Times New Roman"/>
          <w:sz w:val="28"/>
          <w:szCs w:val="28"/>
        </w:rPr>
        <w:t>2021р. до «</w:t>
      </w:r>
      <w:r w:rsidR="00CC24D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CC24D2">
        <w:rPr>
          <w:rFonts w:ascii="Times New Roman" w:hAnsi="Times New Roman" w:cs="Times New Roman"/>
          <w:sz w:val="28"/>
          <w:szCs w:val="28"/>
        </w:rPr>
        <w:t>» ______</w:t>
      </w:r>
      <w:r w:rsidRPr="00CF356A">
        <w:rPr>
          <w:rFonts w:ascii="Times New Roman" w:hAnsi="Times New Roman" w:cs="Times New Roman"/>
          <w:sz w:val="28"/>
          <w:szCs w:val="28"/>
        </w:rPr>
        <w:t>2021р.</w:t>
      </w:r>
    </w:p>
    <w:p w:rsidR="002E1CD0" w:rsidRPr="00CF356A" w:rsidRDefault="002E1CD0" w:rsidP="002E1C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ОБОВЯЗКИ ВИКОНАВЦЯ</w:t>
      </w:r>
    </w:p>
    <w:p w:rsidR="002E1CD0" w:rsidRPr="00CF356A" w:rsidRDefault="002E1CD0" w:rsidP="002E1CD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Провести Замовнику навчання (стажування) на рівні державних стандартів освіти.</w:t>
      </w:r>
    </w:p>
    <w:p w:rsidR="002E1CD0" w:rsidRPr="00CF356A" w:rsidRDefault="002E1CD0" w:rsidP="002E1CD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Забезпечити дотримання прав учасників навчального процесу відповідно до законодавства.</w:t>
      </w:r>
    </w:p>
    <w:p w:rsidR="002E1CD0" w:rsidRPr="00CF356A" w:rsidRDefault="002E1CD0" w:rsidP="002E1CD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Інформувати Замовника про правила та </w:t>
      </w:r>
      <w:r w:rsidR="00CF356A">
        <w:rPr>
          <w:rFonts w:ascii="Times New Roman" w:hAnsi="Times New Roman" w:cs="Times New Roman"/>
          <w:sz w:val="28"/>
          <w:szCs w:val="28"/>
        </w:rPr>
        <w:t>вимоги щодо організації стажування</w:t>
      </w:r>
      <w:r w:rsidRPr="00CF356A">
        <w:rPr>
          <w:rFonts w:ascii="Times New Roman" w:hAnsi="Times New Roman" w:cs="Times New Roman"/>
          <w:sz w:val="28"/>
          <w:szCs w:val="28"/>
        </w:rPr>
        <w:t xml:space="preserve">, </w:t>
      </w:r>
      <w:r w:rsidR="00CF356A">
        <w:rPr>
          <w:rFonts w:ascii="Times New Roman" w:hAnsi="Times New Roman" w:cs="Times New Roman"/>
          <w:sz w:val="28"/>
          <w:szCs w:val="28"/>
        </w:rPr>
        <w:t xml:space="preserve">та </w:t>
      </w:r>
      <w:r w:rsidRPr="00CF356A">
        <w:rPr>
          <w:rFonts w:ascii="Times New Roman" w:hAnsi="Times New Roman" w:cs="Times New Roman"/>
          <w:sz w:val="28"/>
          <w:szCs w:val="28"/>
        </w:rPr>
        <w:t xml:space="preserve">про права і обов’язки сторін </w:t>
      </w:r>
      <w:r w:rsidR="00CF356A">
        <w:rPr>
          <w:rFonts w:ascii="Times New Roman" w:hAnsi="Times New Roman" w:cs="Times New Roman"/>
          <w:sz w:val="28"/>
          <w:szCs w:val="28"/>
        </w:rPr>
        <w:t>під час надання та отримання освітніх послуг.</w:t>
      </w:r>
    </w:p>
    <w:p w:rsidR="002E1CD0" w:rsidRPr="00CF356A" w:rsidRDefault="002E1CD0" w:rsidP="002E1CD0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Підписувати і передавати Замовнику акти про проведене стажування.</w:t>
      </w:r>
    </w:p>
    <w:p w:rsidR="00D64AC3" w:rsidRPr="00CF356A" w:rsidRDefault="00BD371E" w:rsidP="00D64AC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Видати замовнику документ (сертифікат), що засвідчує проходження стажування.</w:t>
      </w:r>
    </w:p>
    <w:p w:rsidR="00BD371E" w:rsidRPr="00CF356A" w:rsidRDefault="00BD371E" w:rsidP="00BD37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ОБОВ</w:t>
      </w:r>
      <w:r w:rsidRPr="00CF356A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F356A">
        <w:rPr>
          <w:rFonts w:ascii="Times New Roman" w:hAnsi="Times New Roman" w:cs="Times New Roman"/>
          <w:b/>
          <w:sz w:val="28"/>
          <w:szCs w:val="28"/>
        </w:rPr>
        <w:t>ЯЗКИ ЗАМОВНИКА</w:t>
      </w:r>
    </w:p>
    <w:p w:rsidR="00BD371E" w:rsidRPr="00CF356A" w:rsidRDefault="00BD371E" w:rsidP="00BD371E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Своєчасно вносити плату за навчання в розмірах та у строки, що встановлені цим договором.</w:t>
      </w:r>
    </w:p>
    <w:p w:rsidR="00BD371E" w:rsidRPr="00CF356A" w:rsidRDefault="00BD371E" w:rsidP="00BD37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ПЛАТА ЗА СТАЖУВАННЯ ТА ПОРЯДОК РОЗРАХУНКІВ</w:t>
      </w:r>
    </w:p>
    <w:p w:rsidR="00945271" w:rsidRPr="00CF356A" w:rsidRDefault="00BD371E" w:rsidP="00BD371E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Розмір плати встановлюється на весь стр</w:t>
      </w:r>
      <w:r w:rsidR="0001484E">
        <w:rPr>
          <w:rFonts w:ascii="Times New Roman" w:hAnsi="Times New Roman" w:cs="Times New Roman"/>
          <w:sz w:val="28"/>
          <w:szCs w:val="28"/>
        </w:rPr>
        <w:t>ок навчання у відповідності зі с</w:t>
      </w:r>
      <w:r w:rsidRPr="00CF356A">
        <w:rPr>
          <w:rFonts w:ascii="Times New Roman" w:hAnsi="Times New Roman" w:cs="Times New Roman"/>
          <w:sz w:val="28"/>
          <w:szCs w:val="28"/>
        </w:rPr>
        <w:t>пецифікацією і не може змінюватись:</w:t>
      </w:r>
    </w:p>
    <w:p w:rsidR="00BD371E" w:rsidRPr="00CF356A" w:rsidRDefault="00BD371E" w:rsidP="00BD371E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Специфікація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447"/>
        <w:gridCol w:w="2428"/>
        <w:gridCol w:w="2416"/>
        <w:gridCol w:w="2421"/>
      </w:tblGrid>
      <w:tr w:rsidR="0009150A" w:rsidRPr="00CF356A" w:rsidTr="0009150A">
        <w:tc>
          <w:tcPr>
            <w:tcW w:w="2463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464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 чол.</w:t>
            </w:r>
          </w:p>
        </w:tc>
        <w:tc>
          <w:tcPr>
            <w:tcW w:w="2464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Ціна,</w:t>
            </w:r>
          </w:p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2464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Сума, </w:t>
            </w:r>
          </w:p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09150A" w:rsidRPr="00CF356A" w:rsidTr="0009150A">
        <w:tc>
          <w:tcPr>
            <w:tcW w:w="2463" w:type="dxa"/>
          </w:tcPr>
          <w:p w:rsidR="0009150A" w:rsidRPr="00CF356A" w:rsidRDefault="00CF356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Стажування для педагогічних працівників</w:t>
            </w:r>
          </w:p>
        </w:tc>
        <w:tc>
          <w:tcPr>
            <w:tcW w:w="2464" w:type="dxa"/>
          </w:tcPr>
          <w:p w:rsidR="0009150A" w:rsidRPr="00D00214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09150A" w:rsidRPr="00D00214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665,00</w:t>
            </w:r>
          </w:p>
        </w:tc>
        <w:tc>
          <w:tcPr>
            <w:tcW w:w="2464" w:type="dxa"/>
          </w:tcPr>
          <w:p w:rsidR="0009150A" w:rsidRPr="00D00214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1330,00</w:t>
            </w:r>
          </w:p>
        </w:tc>
      </w:tr>
    </w:tbl>
    <w:p w:rsidR="00D64AC3" w:rsidRPr="00D00214" w:rsidRDefault="0009150A" w:rsidP="000915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0214">
        <w:rPr>
          <w:rFonts w:ascii="Times New Roman" w:hAnsi="Times New Roman" w:cs="Times New Roman"/>
          <w:color w:val="FF0000"/>
          <w:sz w:val="28"/>
          <w:szCs w:val="28"/>
        </w:rPr>
        <w:t>Загальна вартість навчання (стажування) 1330,00грн (одна тис</w:t>
      </w:r>
      <w:r w:rsidR="00606CDE" w:rsidRPr="00D00214">
        <w:rPr>
          <w:rFonts w:ascii="Times New Roman" w:hAnsi="Times New Roman" w:cs="Times New Roman"/>
          <w:color w:val="FF0000"/>
          <w:sz w:val="28"/>
          <w:szCs w:val="28"/>
        </w:rPr>
        <w:t>яча триста тридцять грн.00коп) б</w:t>
      </w:r>
      <w:r w:rsidRPr="00D00214">
        <w:rPr>
          <w:rFonts w:ascii="Times New Roman" w:hAnsi="Times New Roman" w:cs="Times New Roman"/>
          <w:color w:val="FF0000"/>
          <w:sz w:val="28"/>
          <w:szCs w:val="28"/>
        </w:rPr>
        <w:t>ез ПДВ</w:t>
      </w:r>
    </w:p>
    <w:p w:rsidR="0009150A" w:rsidRPr="00CF356A" w:rsidRDefault="0009150A" w:rsidP="00C81C7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lastRenderedPageBreak/>
        <w:t>ВІДПОВІДАЛЬНІСТЬ СТОРІН ЗА НЕВИКОНАННЯ АБО НЕНАЛЕЖНЕ ВИКОНАННЯ ЗОБОВ</w:t>
      </w:r>
      <w:r w:rsidR="00D64AC3" w:rsidRPr="00CF356A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CF356A">
        <w:rPr>
          <w:rFonts w:ascii="Times New Roman" w:hAnsi="Times New Roman" w:cs="Times New Roman"/>
          <w:b/>
          <w:sz w:val="28"/>
          <w:szCs w:val="28"/>
        </w:rPr>
        <w:t>ЯЗАНЬ</w:t>
      </w:r>
    </w:p>
    <w:p w:rsidR="00D64AC3" w:rsidRPr="005177CA" w:rsidRDefault="00D64AC3" w:rsidP="005177CA">
      <w:pPr>
        <w:pStyle w:val="a3"/>
        <w:numPr>
          <w:ilvl w:val="1"/>
          <w:numId w:val="1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з чинним законодавством.</w:t>
      </w:r>
    </w:p>
    <w:p w:rsidR="00D64AC3" w:rsidRPr="00CF356A" w:rsidRDefault="00D64AC3" w:rsidP="00DB19B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6.</w:t>
      </w:r>
      <w:r w:rsidR="00144FC4" w:rsidRPr="00CF3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56A">
        <w:rPr>
          <w:rFonts w:ascii="Times New Roman" w:hAnsi="Times New Roman" w:cs="Times New Roman"/>
          <w:b/>
          <w:sz w:val="28"/>
          <w:szCs w:val="28"/>
        </w:rPr>
        <w:t>ІНШІ УМОВИ</w:t>
      </w:r>
    </w:p>
    <w:p w:rsidR="00DB19B4" w:rsidRPr="00CF356A" w:rsidRDefault="00DB19B4" w:rsidP="00DB19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 xml:space="preserve">6.1.  </w:t>
      </w:r>
      <w:r w:rsidR="00606CDE">
        <w:rPr>
          <w:rFonts w:ascii="Times New Roman" w:hAnsi="Times New Roman" w:cs="Times New Roman"/>
          <w:sz w:val="28"/>
          <w:szCs w:val="28"/>
        </w:rPr>
        <w:t xml:space="preserve">   </w:t>
      </w:r>
      <w:r w:rsidRPr="00CF356A">
        <w:rPr>
          <w:rFonts w:ascii="Times New Roman" w:hAnsi="Times New Roman" w:cs="Times New Roman"/>
          <w:sz w:val="28"/>
          <w:szCs w:val="28"/>
        </w:rPr>
        <w:t>У всьому, що непередбачено цим Договором, Сторони  керуються чинним законодавством України.</w:t>
      </w:r>
    </w:p>
    <w:p w:rsidR="00DB19B4" w:rsidRPr="00CF356A" w:rsidRDefault="00DB19B4" w:rsidP="00DB19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6.2.</w:t>
      </w:r>
      <w:r w:rsidRPr="00CF356A">
        <w:rPr>
          <w:rFonts w:ascii="Times New Roman" w:hAnsi="Times New Roman" w:cs="Times New Roman"/>
          <w:sz w:val="28"/>
          <w:szCs w:val="28"/>
        </w:rPr>
        <w:t xml:space="preserve">      Цей Договір укладений у двох примірниках по одному для кожної із Сторін.</w:t>
      </w:r>
    </w:p>
    <w:p w:rsidR="00606CDE" w:rsidRDefault="00DB19B4" w:rsidP="00DB19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6.3.</w:t>
      </w:r>
      <w:r w:rsidRPr="00CF356A">
        <w:rPr>
          <w:rFonts w:ascii="Times New Roman" w:hAnsi="Times New Roman" w:cs="Times New Roman"/>
          <w:sz w:val="28"/>
          <w:szCs w:val="28"/>
        </w:rPr>
        <w:t xml:space="preserve">      Цей Договір набирає чинності з момен</w:t>
      </w:r>
      <w:r w:rsidR="00CC24D2">
        <w:rPr>
          <w:rFonts w:ascii="Times New Roman" w:hAnsi="Times New Roman" w:cs="Times New Roman"/>
          <w:sz w:val="28"/>
          <w:szCs w:val="28"/>
        </w:rPr>
        <w:t>ту підписання та діє до ________</w:t>
      </w:r>
      <w:r w:rsidRPr="00CF356A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DB19B4" w:rsidRPr="00CF356A" w:rsidRDefault="00DB19B4" w:rsidP="00DB19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року.</w:t>
      </w:r>
    </w:p>
    <w:p w:rsidR="00DB19B4" w:rsidRPr="00CF356A" w:rsidRDefault="00184344" w:rsidP="00DB19B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DB19B4" w:rsidRPr="00CF356A">
        <w:rPr>
          <w:rFonts w:ascii="Times New Roman" w:hAnsi="Times New Roman" w:cs="Times New Roman"/>
          <w:b/>
          <w:sz w:val="28"/>
          <w:szCs w:val="28"/>
        </w:rPr>
        <w:t xml:space="preserve">.     </w:t>
      </w:r>
      <w:r w:rsidR="00DB19B4" w:rsidRPr="00CF356A">
        <w:rPr>
          <w:rFonts w:ascii="Times New Roman" w:hAnsi="Times New Roman" w:cs="Times New Roman"/>
          <w:sz w:val="28"/>
          <w:szCs w:val="28"/>
        </w:rPr>
        <w:t>Дія договору припиняється:</w:t>
      </w:r>
    </w:p>
    <w:p w:rsidR="00DB19B4" w:rsidRPr="00CF356A" w:rsidRDefault="00DB19B4" w:rsidP="001800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за згодою сторін;</w:t>
      </w:r>
    </w:p>
    <w:p w:rsidR="00DB19B4" w:rsidRPr="00CF356A" w:rsidRDefault="00DB19B4" w:rsidP="001800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якщо виконання стороною договору своїх зобов’язань</w:t>
      </w:r>
      <w:r w:rsidR="0018008C" w:rsidRPr="00CF356A">
        <w:rPr>
          <w:rFonts w:ascii="Times New Roman" w:hAnsi="Times New Roman" w:cs="Times New Roman"/>
          <w:sz w:val="28"/>
          <w:szCs w:val="28"/>
        </w:rPr>
        <w:t xml:space="preserve"> є неможливим у зв’язку з прийняттям</w:t>
      </w:r>
      <w:r w:rsidRPr="00CF356A">
        <w:rPr>
          <w:rFonts w:ascii="Times New Roman" w:hAnsi="Times New Roman" w:cs="Times New Roman"/>
          <w:sz w:val="28"/>
          <w:szCs w:val="28"/>
        </w:rPr>
        <w:t xml:space="preserve"> </w:t>
      </w:r>
      <w:r w:rsidR="0018008C" w:rsidRPr="00CF356A">
        <w:rPr>
          <w:rFonts w:ascii="Times New Roman" w:hAnsi="Times New Roman" w:cs="Times New Roman"/>
          <w:sz w:val="28"/>
          <w:szCs w:val="28"/>
        </w:rPr>
        <w:t xml:space="preserve"> нормативно-правових актів, що змінили ум</w:t>
      </w:r>
      <w:r w:rsidR="005177CA">
        <w:rPr>
          <w:rFonts w:ascii="Times New Roman" w:hAnsi="Times New Roman" w:cs="Times New Roman"/>
          <w:sz w:val="28"/>
          <w:szCs w:val="28"/>
        </w:rPr>
        <w:t>ови, встановлені договором щодо стажування</w:t>
      </w:r>
      <w:r w:rsidR="0018008C" w:rsidRPr="00CF356A">
        <w:rPr>
          <w:rFonts w:ascii="Times New Roman" w:hAnsi="Times New Roman" w:cs="Times New Roman"/>
          <w:sz w:val="28"/>
          <w:szCs w:val="28"/>
        </w:rPr>
        <w:t>, і будь-яка із сторін не погоджується про внесення змін до договору;</w:t>
      </w:r>
    </w:p>
    <w:p w:rsidR="0018008C" w:rsidRPr="00CF356A" w:rsidRDefault="0018008C" w:rsidP="001800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у разі ліквідації юридичної особи – Замовника або Виконавця, якщо не визначена юридична особа, що є правонаступником ліквідованої сторони;</w:t>
      </w:r>
    </w:p>
    <w:p w:rsidR="0018008C" w:rsidRPr="00CF356A" w:rsidRDefault="0018008C" w:rsidP="001800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- у разі відрахування фізичної особи, що </w:t>
      </w:r>
      <w:r w:rsidR="00184344">
        <w:rPr>
          <w:rFonts w:ascii="Times New Roman" w:hAnsi="Times New Roman" w:cs="Times New Roman"/>
          <w:sz w:val="28"/>
          <w:szCs w:val="28"/>
        </w:rPr>
        <w:t>стажу</w:t>
      </w:r>
      <w:r w:rsidR="0001484E">
        <w:rPr>
          <w:rFonts w:ascii="Times New Roman" w:hAnsi="Times New Roman" w:cs="Times New Roman"/>
          <w:sz w:val="28"/>
          <w:szCs w:val="28"/>
        </w:rPr>
        <w:t>ва</w:t>
      </w:r>
      <w:r w:rsidRPr="00CF356A">
        <w:rPr>
          <w:rFonts w:ascii="Times New Roman" w:hAnsi="Times New Roman" w:cs="Times New Roman"/>
          <w:sz w:val="28"/>
          <w:szCs w:val="28"/>
        </w:rPr>
        <w:t>лася</w:t>
      </w:r>
      <w:r w:rsidR="0001484E">
        <w:rPr>
          <w:rFonts w:ascii="Times New Roman" w:hAnsi="Times New Roman" w:cs="Times New Roman"/>
          <w:sz w:val="28"/>
          <w:szCs w:val="28"/>
        </w:rPr>
        <w:t>,</w:t>
      </w:r>
      <w:r w:rsidRPr="00CF356A">
        <w:rPr>
          <w:rFonts w:ascii="Times New Roman" w:hAnsi="Times New Roman" w:cs="Times New Roman"/>
          <w:sz w:val="28"/>
          <w:szCs w:val="28"/>
        </w:rPr>
        <w:t xml:space="preserve"> з навчального закладу згідно із законодавством;</w:t>
      </w:r>
    </w:p>
    <w:p w:rsidR="00144FC4" w:rsidRPr="00CF356A" w:rsidRDefault="0018008C" w:rsidP="0018008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за рішенням суду в разі систематичного порушення</w:t>
      </w:r>
      <w:r w:rsidR="00144FC4" w:rsidRPr="00CF356A">
        <w:rPr>
          <w:rFonts w:ascii="Times New Roman" w:hAnsi="Times New Roman" w:cs="Times New Roman"/>
          <w:sz w:val="28"/>
          <w:szCs w:val="28"/>
        </w:rPr>
        <w:t xml:space="preserve"> або невиконання умов договору.</w:t>
      </w:r>
    </w:p>
    <w:p w:rsidR="00144FC4" w:rsidRPr="00CF356A" w:rsidRDefault="00144FC4" w:rsidP="005A31A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ЮРИДИЧНІ АДРЕСИ ТА РЕКВІЗИТИ СТОРІН</w:t>
      </w:r>
    </w:p>
    <w:p w:rsidR="005A31A3" w:rsidRPr="00CF356A" w:rsidRDefault="005A31A3" w:rsidP="005A31A3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44FC4" w:rsidRPr="00CF356A" w:rsidTr="005177CA">
        <w:tc>
          <w:tcPr>
            <w:tcW w:w="5210" w:type="dxa"/>
          </w:tcPr>
          <w:p w:rsidR="00144FC4" w:rsidRPr="00CF356A" w:rsidRDefault="00144FC4" w:rsidP="00144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Замовник </w:t>
            </w:r>
          </w:p>
          <w:p w:rsidR="005A31A3" w:rsidRPr="00CF356A" w:rsidRDefault="005A31A3" w:rsidP="00144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144FC4" w:rsidRPr="00CF356A" w:rsidRDefault="00144FC4" w:rsidP="00144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144FC4" w:rsidRPr="00CF356A" w:rsidTr="005177CA">
        <w:tc>
          <w:tcPr>
            <w:tcW w:w="5210" w:type="dxa"/>
          </w:tcPr>
          <w:p w:rsidR="00144FC4" w:rsidRPr="00D00214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ДНЗ «Смілянський ЦППРК»</w:t>
            </w:r>
          </w:p>
          <w:p w:rsidR="00144FC4" w:rsidRPr="00D00214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ЄДРПОУ </w:t>
            </w:r>
            <w:r w:rsidR="005A31A3"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05537851</w:t>
            </w:r>
          </w:p>
          <w:p w:rsidR="005A31A3" w:rsidRPr="00D00214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Черкаська обл.,</w:t>
            </w:r>
            <w:proofErr w:type="spellStart"/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м.Сміла</w:t>
            </w:r>
            <w:proofErr w:type="spellEnd"/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вул.Мазура</w:t>
            </w:r>
            <w:proofErr w:type="spellEnd"/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26 </w:t>
            </w:r>
          </w:p>
          <w:p w:rsidR="005A31A3" w:rsidRPr="00D00214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ДНЗ «Черкаське ВПУ»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ЄДРПОУ 05537822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>м.Черкаси</w:t>
            </w:r>
            <w:proofErr w:type="spellEnd"/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>вул..Подолінського</w:t>
            </w:r>
            <w:proofErr w:type="spellEnd"/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D00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058201720344251003200004987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МФО 820172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Державна казначейська служба України,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A3" w:rsidRPr="00CF356A" w:rsidTr="005177CA">
        <w:tc>
          <w:tcPr>
            <w:tcW w:w="5210" w:type="dxa"/>
          </w:tcPr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_________________ (</w:t>
            </w:r>
            <w:r w:rsidRPr="00D0021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В.В.Шевчук</w:t>
            </w: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1" w:type="dxa"/>
          </w:tcPr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A3" w:rsidRPr="00CF356A" w:rsidRDefault="00D0021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(С.П.Воронов</w:t>
            </w:r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84344" w:rsidRDefault="00184344" w:rsidP="00D16B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84344" w:rsidRDefault="00184344" w:rsidP="00D16B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84344" w:rsidRDefault="00184344" w:rsidP="00D16B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84344" w:rsidRDefault="00184344" w:rsidP="00D16B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84344" w:rsidRDefault="00184344" w:rsidP="00D16B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84344" w:rsidRDefault="00184344" w:rsidP="00D16BF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</w:p>
    <w:sectPr w:rsidR="00184344" w:rsidSect="00D64AC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FD1"/>
    <w:multiLevelType w:val="multilevel"/>
    <w:tmpl w:val="ED080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F415DE"/>
    <w:multiLevelType w:val="hybridMultilevel"/>
    <w:tmpl w:val="1F623502"/>
    <w:lvl w:ilvl="0" w:tplc="40961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C77C30"/>
    <w:multiLevelType w:val="hybridMultilevel"/>
    <w:tmpl w:val="5B6C931E"/>
    <w:lvl w:ilvl="0" w:tplc="F27292C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2"/>
    <w:rsid w:val="0001484E"/>
    <w:rsid w:val="0009150A"/>
    <w:rsid w:val="00144FC4"/>
    <w:rsid w:val="0018008C"/>
    <w:rsid w:val="00184344"/>
    <w:rsid w:val="002E1CD0"/>
    <w:rsid w:val="003A5AE3"/>
    <w:rsid w:val="005177CA"/>
    <w:rsid w:val="00560E18"/>
    <w:rsid w:val="005A31A3"/>
    <w:rsid w:val="00606CDE"/>
    <w:rsid w:val="006D3782"/>
    <w:rsid w:val="00831A52"/>
    <w:rsid w:val="008670C3"/>
    <w:rsid w:val="00945271"/>
    <w:rsid w:val="009617B8"/>
    <w:rsid w:val="00B168BF"/>
    <w:rsid w:val="00B451E1"/>
    <w:rsid w:val="00BD371E"/>
    <w:rsid w:val="00BF16E6"/>
    <w:rsid w:val="00C81C71"/>
    <w:rsid w:val="00CC24D2"/>
    <w:rsid w:val="00CF356A"/>
    <w:rsid w:val="00D00214"/>
    <w:rsid w:val="00D16BF2"/>
    <w:rsid w:val="00D64AC3"/>
    <w:rsid w:val="00D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D0"/>
    <w:pPr>
      <w:ind w:left="720"/>
      <w:contextualSpacing/>
    </w:pPr>
  </w:style>
  <w:style w:type="table" w:styleId="a4">
    <w:name w:val="Table Grid"/>
    <w:basedOn w:val="a1"/>
    <w:uiPriority w:val="59"/>
    <w:rsid w:val="0009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D0"/>
    <w:pPr>
      <w:ind w:left="720"/>
      <w:contextualSpacing/>
    </w:pPr>
  </w:style>
  <w:style w:type="table" w:styleId="a4">
    <w:name w:val="Table Grid"/>
    <w:basedOn w:val="a1"/>
    <w:uiPriority w:val="59"/>
    <w:rsid w:val="0009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1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2205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</dc:creator>
  <cp:keywords/>
  <dc:description/>
  <cp:lastModifiedBy>STmaster</cp:lastModifiedBy>
  <cp:revision>11</cp:revision>
  <cp:lastPrinted>2021-01-26T12:32:00Z</cp:lastPrinted>
  <dcterms:created xsi:type="dcterms:W3CDTF">2021-01-25T09:30:00Z</dcterms:created>
  <dcterms:modified xsi:type="dcterms:W3CDTF">2021-02-03T10:07:00Z</dcterms:modified>
</cp:coreProperties>
</file>